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43A6" w14:textId="1CC03E24" w:rsidR="00614614" w:rsidRDefault="00BD6342" w:rsidP="0052075B">
      <w:pPr>
        <w:widowControl w:val="0"/>
        <w:autoSpaceDE w:val="0"/>
        <w:autoSpaceDN w:val="0"/>
        <w:adjustRightInd w:val="0"/>
        <w:ind w:left="-810" w:firstLine="810"/>
        <w:jc w:val="right"/>
        <w:rPr>
          <w:rFonts w:ascii="Gill Sans Light" w:hAnsi="Gill Sans Light" w:cs="Gill Sans Light"/>
          <w:b/>
          <w:sz w:val="36"/>
        </w:rPr>
      </w:pPr>
      <w:r>
        <w:rPr>
          <w:noProof/>
        </w:rPr>
        <w:drawing>
          <wp:anchor distT="0" distB="0" distL="114300" distR="114300" simplePos="0" relativeHeight="251671552" behindDoc="0" locked="0" layoutInCell="1" allowOverlap="1" wp14:anchorId="5CEAAE1F" wp14:editId="63AA7022">
            <wp:simplePos x="0" y="0"/>
            <wp:positionH relativeFrom="column">
              <wp:posOffset>4741545</wp:posOffset>
            </wp:positionH>
            <wp:positionV relativeFrom="paragraph">
              <wp:posOffset>-568960</wp:posOffset>
            </wp:positionV>
            <wp:extent cx="1368425" cy="1018540"/>
            <wp:effectExtent l="0" t="0" r="3175" b="0"/>
            <wp:wrapThrough wrapText="bothSides">
              <wp:wrapPolygon edited="0">
                <wp:start x="0" y="0"/>
                <wp:lineTo x="0" y="21007"/>
                <wp:lineTo x="21249" y="21007"/>
                <wp:lineTo x="212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 Wright Headshot.jpg"/>
                    <pic:cNvPicPr/>
                  </pic:nvPicPr>
                  <pic:blipFill>
                    <a:blip r:embed="rId6">
                      <a:extLst>
                        <a:ext uri="{28A0092B-C50C-407E-A947-70E740481C1C}">
                          <a14:useLocalDpi xmlns:a14="http://schemas.microsoft.com/office/drawing/2010/main" val="0"/>
                        </a:ext>
                      </a:extLst>
                    </a:blip>
                    <a:stretch>
                      <a:fillRect/>
                    </a:stretch>
                  </pic:blipFill>
                  <pic:spPr>
                    <a:xfrm>
                      <a:off x="0" y="0"/>
                      <a:ext cx="1368425" cy="1018540"/>
                    </a:xfrm>
                    <a:prstGeom prst="rect">
                      <a:avLst/>
                    </a:prstGeom>
                  </pic:spPr>
                </pic:pic>
              </a:graphicData>
            </a:graphic>
            <wp14:sizeRelH relativeFrom="page">
              <wp14:pctWidth>0</wp14:pctWidth>
            </wp14:sizeRelH>
            <wp14:sizeRelV relativeFrom="page">
              <wp14:pctHeight>0</wp14:pctHeight>
            </wp14:sizeRelV>
          </wp:anchor>
        </w:drawing>
      </w:r>
      <w:r w:rsidR="00566932">
        <w:rPr>
          <w:noProof/>
        </w:rPr>
        <w:drawing>
          <wp:anchor distT="0" distB="0" distL="114300" distR="114300" simplePos="0" relativeHeight="251670528" behindDoc="0" locked="0" layoutInCell="1" allowOverlap="1" wp14:anchorId="5A467F1E" wp14:editId="671CDD8A">
            <wp:simplePos x="0" y="0"/>
            <wp:positionH relativeFrom="column">
              <wp:posOffset>-687070</wp:posOffset>
            </wp:positionH>
            <wp:positionV relativeFrom="paragraph">
              <wp:posOffset>-511175</wp:posOffset>
            </wp:positionV>
            <wp:extent cx="1373239" cy="739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C_Logo.png"/>
                    <pic:cNvPicPr/>
                  </pic:nvPicPr>
                  <pic:blipFill>
                    <a:blip r:embed="rId7">
                      <a:extLst>
                        <a:ext uri="{28A0092B-C50C-407E-A947-70E740481C1C}">
                          <a14:useLocalDpi xmlns:a14="http://schemas.microsoft.com/office/drawing/2010/main" val="0"/>
                        </a:ext>
                      </a:extLst>
                    </a:blip>
                    <a:stretch>
                      <a:fillRect/>
                    </a:stretch>
                  </pic:blipFill>
                  <pic:spPr>
                    <a:xfrm>
                      <a:off x="0" y="0"/>
                      <a:ext cx="1373239" cy="7397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5621A48" w14:textId="77777777" w:rsidR="0052075B" w:rsidRDefault="0052075B" w:rsidP="003346F6">
      <w:pPr>
        <w:widowControl w:val="0"/>
        <w:autoSpaceDE w:val="0"/>
        <w:autoSpaceDN w:val="0"/>
        <w:adjustRightInd w:val="0"/>
        <w:rPr>
          <w:rFonts w:ascii="Gill Sans Light" w:hAnsi="Gill Sans Light" w:cs="Gill Sans Light"/>
          <w:b/>
          <w:sz w:val="36"/>
        </w:rPr>
      </w:pPr>
    </w:p>
    <w:p w14:paraId="4F973A56" w14:textId="77777777" w:rsidR="0052075B" w:rsidRDefault="0052075B" w:rsidP="003346F6">
      <w:pPr>
        <w:widowControl w:val="0"/>
        <w:autoSpaceDE w:val="0"/>
        <w:autoSpaceDN w:val="0"/>
        <w:adjustRightInd w:val="0"/>
        <w:rPr>
          <w:rFonts w:ascii="Gill Sans Light" w:hAnsi="Gill Sans Light" w:cs="Gill Sans Light"/>
          <w:b/>
          <w:sz w:val="36"/>
        </w:rPr>
      </w:pPr>
    </w:p>
    <w:p w14:paraId="1AA4A297" w14:textId="77777777" w:rsidR="00614614" w:rsidRPr="00614614" w:rsidRDefault="00614614" w:rsidP="003346F6">
      <w:pPr>
        <w:widowControl w:val="0"/>
        <w:autoSpaceDE w:val="0"/>
        <w:autoSpaceDN w:val="0"/>
        <w:adjustRightInd w:val="0"/>
        <w:rPr>
          <w:rFonts w:ascii="Gill Sans Light" w:hAnsi="Gill Sans Light" w:cs="Gill Sans Light"/>
          <w:b/>
          <w:sz w:val="36"/>
        </w:rPr>
      </w:pPr>
      <w:r w:rsidRPr="00614614">
        <w:rPr>
          <w:rFonts w:ascii="Gill Sans Light" w:hAnsi="Gill Sans Light" w:cs="Gill Sans Light"/>
          <w:b/>
          <w:sz w:val="36"/>
        </w:rPr>
        <w:t>Val Wright Bio</w:t>
      </w:r>
      <w:r>
        <w:rPr>
          <w:rFonts w:ascii="Gill Sans Light" w:hAnsi="Gill Sans Light" w:cs="Gill Sans Light"/>
          <w:b/>
          <w:sz w:val="36"/>
        </w:rPr>
        <w:t>graphy</w:t>
      </w:r>
    </w:p>
    <w:p w14:paraId="38FE2B7C" w14:textId="77777777" w:rsidR="000F4D70" w:rsidRDefault="000F4D70" w:rsidP="00DC604B">
      <w:pPr>
        <w:widowControl w:val="0"/>
        <w:autoSpaceDE w:val="0"/>
        <w:autoSpaceDN w:val="0"/>
        <w:adjustRightInd w:val="0"/>
        <w:rPr>
          <w:rFonts w:ascii="Gill Sans" w:hAnsi="Gill Sans" w:cs="Gill Sans"/>
          <w:sz w:val="28"/>
          <w:szCs w:val="28"/>
        </w:rPr>
      </w:pPr>
    </w:p>
    <w:p w14:paraId="381D6232" w14:textId="77777777" w:rsidR="00E04208" w:rsidRDefault="00E04208" w:rsidP="008762EC">
      <w:pPr>
        <w:widowControl w:val="0"/>
        <w:autoSpaceDE w:val="0"/>
        <w:autoSpaceDN w:val="0"/>
        <w:adjustRightInd w:val="0"/>
        <w:rPr>
          <w:rFonts w:ascii="Gill Sans" w:hAnsi="Gill Sans" w:cs="Gill Sans"/>
        </w:rPr>
      </w:pPr>
    </w:p>
    <w:p w14:paraId="78015E7C" w14:textId="220B8F72" w:rsidR="00E04208" w:rsidRDefault="00E04208" w:rsidP="00E04208">
      <w:pPr>
        <w:widowControl w:val="0"/>
        <w:autoSpaceDE w:val="0"/>
        <w:autoSpaceDN w:val="0"/>
        <w:adjustRightInd w:val="0"/>
        <w:rPr>
          <w:rFonts w:ascii="Gill Sans" w:hAnsi="Gill Sans" w:cs="Gill Sans"/>
        </w:rPr>
      </w:pPr>
      <w:r w:rsidRPr="00E04208">
        <w:rPr>
          <w:rFonts w:ascii="Gill Sans" w:hAnsi="Gill Sans" w:cs="Gill Sans"/>
        </w:rPr>
        <w:t>Internationally acclaimed</w:t>
      </w:r>
      <w:r w:rsidR="00B60EC7">
        <w:rPr>
          <w:rFonts w:ascii="Gill Sans" w:hAnsi="Gill Sans" w:cs="Gill Sans"/>
        </w:rPr>
        <w:t xml:space="preserve"> </w:t>
      </w:r>
      <w:r w:rsidRPr="00E04208">
        <w:rPr>
          <w:rFonts w:ascii="Gill Sans" w:hAnsi="Gill Sans" w:cs="Gill Sans"/>
        </w:rPr>
        <w:t>innovation expert Val Wright was named as one of the top 50 resources for Chief Operating Officers by ClickSoftware. She is one of only 64 experts inducted into the Million Dollar Consultant</w:t>
      </w:r>
      <w:r w:rsidR="003711ED" w:rsidRPr="003711ED">
        <w:rPr>
          <w:rFonts w:ascii="Gill Sans" w:hAnsi="Gill Sans" w:cs="Gill Sans"/>
          <w:vertAlign w:val="superscript"/>
        </w:rPr>
        <w:t>®</w:t>
      </w:r>
      <w:r w:rsidR="003711ED">
        <w:rPr>
          <w:rFonts w:ascii="Gill Sans" w:hAnsi="Gill Sans" w:cs="Gill Sans"/>
          <w:vertAlign w:val="superscript"/>
        </w:rPr>
        <w:t xml:space="preserve"> </w:t>
      </w:r>
      <w:r w:rsidRPr="00E04208">
        <w:rPr>
          <w:rFonts w:ascii="Gill Sans" w:hAnsi="Gill Sans" w:cs="Gill Sans"/>
        </w:rPr>
        <w:t xml:space="preserve">Hall of Fame. </w:t>
      </w:r>
    </w:p>
    <w:p w14:paraId="033A772C" w14:textId="77777777" w:rsidR="00E04208" w:rsidRDefault="00E04208" w:rsidP="00E04208">
      <w:pPr>
        <w:widowControl w:val="0"/>
        <w:autoSpaceDE w:val="0"/>
        <w:autoSpaceDN w:val="0"/>
        <w:adjustRightInd w:val="0"/>
        <w:rPr>
          <w:rFonts w:ascii="Gill Sans" w:hAnsi="Gill Sans" w:cs="Gill Sans"/>
        </w:rPr>
      </w:pPr>
    </w:p>
    <w:p w14:paraId="41385AE0" w14:textId="37B8466C" w:rsidR="00E04208" w:rsidRDefault="00E04208" w:rsidP="00E04208">
      <w:pPr>
        <w:widowControl w:val="0"/>
        <w:autoSpaceDE w:val="0"/>
        <w:autoSpaceDN w:val="0"/>
        <w:adjustRightInd w:val="0"/>
        <w:rPr>
          <w:rFonts w:ascii="Gill Sans" w:hAnsi="Gill Sans" w:cs="Gill Sans"/>
        </w:rPr>
      </w:pPr>
      <w:r w:rsidRPr="00E04208">
        <w:rPr>
          <w:rFonts w:ascii="Gill Sans" w:hAnsi="Gill Sans" w:cs="Gill Sans"/>
        </w:rPr>
        <w:t xml:space="preserve">The global clients who have requested her help include Starbucks, LinkedIn, </w:t>
      </w:r>
      <w:r>
        <w:rPr>
          <w:rFonts w:ascii="Gill Sans" w:hAnsi="Gill Sans" w:cs="Gill Sans"/>
        </w:rPr>
        <w:t xml:space="preserve">Amazon, </w:t>
      </w:r>
      <w:r w:rsidRPr="00E04208">
        <w:rPr>
          <w:rFonts w:ascii="Gill Sans" w:hAnsi="Gill Sans" w:cs="Gill Sans"/>
        </w:rPr>
        <w:t>Microsoft, Financial Times,</w:t>
      </w:r>
      <w:r>
        <w:rPr>
          <w:rFonts w:ascii="Gill Sans" w:hAnsi="Gill Sans" w:cs="Gill Sans"/>
        </w:rPr>
        <w:t xml:space="preserve"> Seagate,</w:t>
      </w:r>
      <w:r w:rsidRPr="00E04208">
        <w:rPr>
          <w:rFonts w:ascii="Gill Sans" w:hAnsi="Gill Sans" w:cs="Gill Sans"/>
        </w:rPr>
        <w:t xml:space="preserve"> </w:t>
      </w:r>
      <w:r w:rsidR="00B60EC7">
        <w:rPr>
          <w:rFonts w:ascii="Gill Sans" w:hAnsi="Gill Sans" w:cs="Gill Sans"/>
        </w:rPr>
        <w:t xml:space="preserve">Gartner, </w:t>
      </w:r>
      <w:r w:rsidRPr="00E04208">
        <w:rPr>
          <w:rFonts w:ascii="Gill Sans" w:hAnsi="Gill Sans" w:cs="Gill Sans"/>
        </w:rPr>
        <w:t>and</w:t>
      </w:r>
      <w:r>
        <w:rPr>
          <w:rFonts w:ascii="Gill Sans" w:hAnsi="Gill Sans" w:cs="Gill Sans"/>
        </w:rPr>
        <w:t xml:space="preserve"> the</w:t>
      </w:r>
      <w:r w:rsidRPr="00E04208">
        <w:rPr>
          <w:rFonts w:ascii="Gill Sans" w:hAnsi="Gill Sans" w:cs="Gill Sans"/>
        </w:rPr>
        <w:t xml:space="preserve"> </w:t>
      </w:r>
      <w:r>
        <w:rPr>
          <w:rFonts w:ascii="Gill Sans" w:hAnsi="Gill Sans" w:cs="Gill Sans"/>
        </w:rPr>
        <w:t>LA Lakers</w:t>
      </w:r>
      <w:r w:rsidRPr="00E04208">
        <w:rPr>
          <w:rFonts w:ascii="Gill Sans" w:hAnsi="Gill Sans" w:cs="Gill Sans"/>
        </w:rPr>
        <w:t xml:space="preserve">. Val’s corporate experience includes tenures during dramatic growth periods at Amazon, BMW, Microsoft, Harrods, </w:t>
      </w:r>
      <w:r>
        <w:rPr>
          <w:rFonts w:ascii="Gill Sans" w:hAnsi="Gill Sans" w:cs="Gill Sans"/>
        </w:rPr>
        <w:t>and Xbox.</w:t>
      </w:r>
    </w:p>
    <w:p w14:paraId="47B7E90E" w14:textId="77777777" w:rsidR="00E04208" w:rsidRPr="00E04208" w:rsidRDefault="00E04208" w:rsidP="00E04208">
      <w:pPr>
        <w:widowControl w:val="0"/>
        <w:autoSpaceDE w:val="0"/>
        <w:autoSpaceDN w:val="0"/>
        <w:adjustRightInd w:val="0"/>
        <w:rPr>
          <w:rFonts w:ascii="Gill Sans" w:hAnsi="Gill Sans" w:cs="Gill Sans"/>
        </w:rPr>
      </w:pPr>
    </w:p>
    <w:p w14:paraId="2A032A8E" w14:textId="757488F0" w:rsidR="00E04208" w:rsidRDefault="00E04208" w:rsidP="00E04208">
      <w:pPr>
        <w:widowControl w:val="0"/>
        <w:autoSpaceDE w:val="0"/>
        <w:autoSpaceDN w:val="0"/>
        <w:adjustRightInd w:val="0"/>
        <w:rPr>
          <w:rFonts w:ascii="Gill Sans" w:hAnsi="Gill Sans" w:cs="Gill Sans"/>
        </w:rPr>
      </w:pPr>
      <w:r w:rsidRPr="00E04208">
        <w:rPr>
          <w:rFonts w:ascii="Gill Sans" w:hAnsi="Gill Sans" w:cs="Gill Sans"/>
        </w:rPr>
        <w:t xml:space="preserve">Val participated on the small team that created the fastest-selling device of all time, Kinect for Xbox, which won a Guinness Book of World Record, selling over 20 million devices. This contributed to the turnaround of Microsoft’s Entertainment business from a billion-dollar loss to a multimillion-dollar profit machine. </w:t>
      </w:r>
    </w:p>
    <w:p w14:paraId="12B64AA3" w14:textId="77777777" w:rsidR="00E04208" w:rsidRPr="00E04208" w:rsidRDefault="00E04208" w:rsidP="00E04208">
      <w:pPr>
        <w:widowControl w:val="0"/>
        <w:autoSpaceDE w:val="0"/>
        <w:autoSpaceDN w:val="0"/>
        <w:adjustRightInd w:val="0"/>
        <w:rPr>
          <w:rFonts w:ascii="Gill Sans" w:hAnsi="Gill Sans" w:cs="Gill Sans"/>
        </w:rPr>
      </w:pPr>
    </w:p>
    <w:p w14:paraId="568441A2" w14:textId="77777777" w:rsidR="00E04208" w:rsidRPr="00E04208" w:rsidRDefault="00E04208" w:rsidP="00E04208">
      <w:pPr>
        <w:widowControl w:val="0"/>
        <w:autoSpaceDE w:val="0"/>
        <w:autoSpaceDN w:val="0"/>
        <w:adjustRightInd w:val="0"/>
        <w:rPr>
          <w:rFonts w:ascii="Gill Sans" w:hAnsi="Gill Sans" w:cs="Gill Sans"/>
        </w:rPr>
      </w:pPr>
      <w:r w:rsidRPr="00E04208">
        <w:rPr>
          <w:rFonts w:ascii="Gill Sans" w:hAnsi="Gill Sans" w:cs="Gill Sans"/>
        </w:rPr>
        <w:t>Her unique approach, which she has trademarked as Thoughtfully Ruthless</w:t>
      </w:r>
      <w:r w:rsidRPr="003711ED">
        <w:rPr>
          <w:rFonts w:ascii="Gill Sans" w:hAnsi="Gill Sans" w:cs="Gill Sans"/>
          <w:vertAlign w:val="superscript"/>
        </w:rPr>
        <w:t>®</w:t>
      </w:r>
      <w:r w:rsidRPr="00E04208">
        <w:rPr>
          <w:rFonts w:ascii="Gill Sans" w:hAnsi="Gill Sans" w:cs="Gill Sans"/>
        </w:rPr>
        <w:t xml:space="preserve">, has produced typical client results of market domination in extraordinarily short time frames along with compassionate truth telling, fearlessness, and extensive creative, technical, and leadership gains. </w:t>
      </w:r>
    </w:p>
    <w:p w14:paraId="78E3726A" w14:textId="77777777" w:rsidR="00E04208" w:rsidRDefault="00E04208" w:rsidP="00E04208">
      <w:pPr>
        <w:widowControl w:val="0"/>
        <w:autoSpaceDE w:val="0"/>
        <w:autoSpaceDN w:val="0"/>
        <w:adjustRightInd w:val="0"/>
        <w:rPr>
          <w:rFonts w:ascii="Gill Sans" w:hAnsi="Gill Sans" w:cs="Gill Sans"/>
        </w:rPr>
      </w:pPr>
    </w:p>
    <w:p w14:paraId="524A3857" w14:textId="1D3DC1FE" w:rsidR="00F92597" w:rsidRDefault="00F92597" w:rsidP="00F92597">
      <w:pPr>
        <w:widowControl w:val="0"/>
        <w:autoSpaceDE w:val="0"/>
        <w:autoSpaceDN w:val="0"/>
        <w:adjustRightInd w:val="0"/>
        <w:rPr>
          <w:rFonts w:ascii="Gill Sans" w:hAnsi="Gill Sans" w:cs="Gill Sans"/>
        </w:rPr>
      </w:pPr>
      <w:r w:rsidRPr="00E04208">
        <w:rPr>
          <w:rFonts w:ascii="Gill Sans" w:hAnsi="Gill Sans" w:cs="Gill Sans"/>
        </w:rPr>
        <w:t xml:space="preserve">Val’s books include: </w:t>
      </w:r>
      <w:r w:rsidRPr="00E04208">
        <w:rPr>
          <w:rFonts w:ascii="Gill Sans" w:hAnsi="Gill Sans" w:cs="Gill Sans"/>
          <w:i/>
          <w:iCs/>
        </w:rPr>
        <w:t xml:space="preserve">Thoughtfully Ruthless: The Key to Exponential Growth </w:t>
      </w:r>
      <w:r w:rsidRPr="00E04208">
        <w:rPr>
          <w:rFonts w:ascii="Gill Sans" w:hAnsi="Gill Sans" w:cs="Gill Sans"/>
        </w:rPr>
        <w:t xml:space="preserve">Wiley, 2016 named </w:t>
      </w:r>
      <w:bookmarkStart w:id="0" w:name="_GoBack"/>
      <w:bookmarkEnd w:id="0"/>
      <w:r w:rsidR="005D27BE" w:rsidRPr="005D27BE">
        <w:rPr>
          <w:rFonts w:ascii="Gill Sans" w:hAnsi="Gill Sans" w:cs="Gill Sans"/>
        </w:rPr>
        <w:t>UK Amazon Best Selling Time Management Skills book</w:t>
      </w:r>
      <w:r w:rsidR="005D27BE">
        <w:rPr>
          <w:rFonts w:ascii="Gill Sans" w:hAnsi="Gill Sans" w:cs="Gill Sans"/>
        </w:rPr>
        <w:t>,</w:t>
      </w:r>
      <w:r w:rsidR="005D27BE" w:rsidRPr="005D27BE">
        <w:rPr>
          <w:rFonts w:ascii="Gill Sans" w:hAnsi="Gill Sans" w:cs="Gill Sans"/>
        </w:rPr>
        <w:t xml:space="preserve"> </w:t>
      </w:r>
      <w:r w:rsidRPr="00E04208">
        <w:rPr>
          <w:rFonts w:ascii="Gill Sans" w:hAnsi="Gill Sans" w:cs="Gill Sans"/>
        </w:rPr>
        <w:t>best business book by Independent Press Awards</w:t>
      </w:r>
      <w:r>
        <w:rPr>
          <w:rFonts w:ascii="Gill Sans" w:hAnsi="Gill Sans" w:cs="Gill Sans"/>
        </w:rPr>
        <w:t xml:space="preserve"> and </w:t>
      </w:r>
      <w:r w:rsidRPr="0068521B">
        <w:rPr>
          <w:rFonts w:ascii="Gill Sans" w:hAnsi="Gill Sans" w:cs="Gill Sans"/>
          <w:iCs/>
        </w:rPr>
        <w:t>NYC Big Book Awards</w:t>
      </w:r>
      <w:r w:rsidR="00A71BB1">
        <w:rPr>
          <w:rFonts w:ascii="Gill Sans" w:hAnsi="Gill Sans" w:cs="Gill Sans"/>
          <w:iCs/>
        </w:rPr>
        <w:t>,</w:t>
      </w:r>
      <w:r>
        <w:rPr>
          <w:rFonts w:ascii="Gill Sans" w:hAnsi="Gill Sans" w:cs="Gill Sans"/>
          <w:iCs/>
        </w:rPr>
        <w:t xml:space="preserve"> and best career book by the Book Excellence Awards</w:t>
      </w:r>
      <w:r w:rsidRPr="00E04208">
        <w:rPr>
          <w:rFonts w:ascii="Gill Sans" w:hAnsi="Gill Sans" w:cs="Gill Sans"/>
        </w:rPr>
        <w:t xml:space="preserve">, and </w:t>
      </w:r>
      <w:r>
        <w:rPr>
          <w:rFonts w:ascii="Gill Sans" w:hAnsi="Gill Sans" w:cs="Gill Sans"/>
          <w:i/>
          <w:iCs/>
        </w:rPr>
        <w:t xml:space="preserve">Rapid Growth, Done Right Lead, Influence and Innovate for Success </w:t>
      </w:r>
      <w:r>
        <w:rPr>
          <w:rFonts w:ascii="Gill Sans" w:hAnsi="Gill Sans" w:cs="Gill Sans"/>
          <w:iCs/>
        </w:rPr>
        <w:t>Kogan Page, 2020</w:t>
      </w:r>
      <w:r w:rsidRPr="00E04208">
        <w:rPr>
          <w:rFonts w:ascii="Gill Sans" w:hAnsi="Gill Sans" w:cs="Gill Sans"/>
        </w:rPr>
        <w:t xml:space="preserve">. She is a regular contributor on CNBC, </w:t>
      </w:r>
      <w:r w:rsidR="00A71BB1">
        <w:rPr>
          <w:rFonts w:ascii="Gill Sans" w:hAnsi="Gill Sans" w:cs="Gill Sans"/>
        </w:rPr>
        <w:t xml:space="preserve">BBC News, </w:t>
      </w:r>
      <w:r>
        <w:rPr>
          <w:rFonts w:ascii="Gill Sans" w:hAnsi="Gill Sans" w:cs="Gill Sans"/>
        </w:rPr>
        <w:t xml:space="preserve">Fox Business News, </w:t>
      </w:r>
      <w:r w:rsidRPr="00E04208">
        <w:rPr>
          <w:rFonts w:ascii="Gill Sans" w:hAnsi="Gill Sans" w:cs="Gill Sans"/>
        </w:rPr>
        <w:t xml:space="preserve">Inc. Magazine, Business Insider, Fast Company, Bloomberg, Reuters, LA Times, MSN, and Today. </w:t>
      </w:r>
    </w:p>
    <w:p w14:paraId="0A3B51FA" w14:textId="77777777" w:rsidR="00E04208" w:rsidRPr="00E04208" w:rsidRDefault="00E04208" w:rsidP="00E04208">
      <w:pPr>
        <w:widowControl w:val="0"/>
        <w:autoSpaceDE w:val="0"/>
        <w:autoSpaceDN w:val="0"/>
        <w:adjustRightInd w:val="0"/>
        <w:rPr>
          <w:rFonts w:ascii="Gill Sans" w:hAnsi="Gill Sans" w:cs="Gill Sans"/>
        </w:rPr>
      </w:pPr>
    </w:p>
    <w:p w14:paraId="0A7489C5" w14:textId="48592818" w:rsidR="00E04208" w:rsidRDefault="00E04208" w:rsidP="00E04208">
      <w:pPr>
        <w:widowControl w:val="0"/>
        <w:autoSpaceDE w:val="0"/>
        <w:autoSpaceDN w:val="0"/>
        <w:adjustRightInd w:val="0"/>
        <w:rPr>
          <w:rFonts w:ascii="Gill Sans" w:hAnsi="Gill Sans" w:cs="Gill Sans"/>
        </w:rPr>
      </w:pPr>
      <w:r w:rsidRPr="00E04208">
        <w:rPr>
          <w:rFonts w:ascii="Gill Sans" w:hAnsi="Gill Sans" w:cs="Gill Sans"/>
        </w:rPr>
        <w:t xml:space="preserve">Originally from England, Val now lives in California with her three daughters and husband. </w:t>
      </w:r>
    </w:p>
    <w:p w14:paraId="1F63F8C3" w14:textId="5DBC9E06" w:rsidR="00B60EC7" w:rsidRDefault="00A71BB1" w:rsidP="00E04208">
      <w:pPr>
        <w:widowControl w:val="0"/>
        <w:autoSpaceDE w:val="0"/>
        <w:autoSpaceDN w:val="0"/>
        <w:adjustRightInd w:val="0"/>
        <w:rPr>
          <w:rFonts w:ascii="Gill Sans" w:hAnsi="Gill Sans" w:cs="Gill Sans"/>
        </w:rPr>
      </w:pPr>
      <w:r w:rsidRPr="00F92597">
        <w:rPr>
          <w:rFonts w:ascii="Gill Sans" w:hAnsi="Gill Sans" w:cs="Gill Sans"/>
          <w:noProof/>
        </w:rPr>
        <w:drawing>
          <wp:anchor distT="0" distB="0" distL="114300" distR="114300" simplePos="0" relativeHeight="251673600" behindDoc="0" locked="0" layoutInCell="1" allowOverlap="1" wp14:anchorId="4D0DB8BB" wp14:editId="165D06C7">
            <wp:simplePos x="0" y="0"/>
            <wp:positionH relativeFrom="column">
              <wp:posOffset>3929380</wp:posOffset>
            </wp:positionH>
            <wp:positionV relativeFrom="paragraph">
              <wp:posOffset>277495</wp:posOffset>
            </wp:positionV>
            <wp:extent cx="1071245" cy="1605915"/>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id Growth Done Right.jpg"/>
                    <pic:cNvPicPr/>
                  </pic:nvPicPr>
                  <pic:blipFill>
                    <a:blip r:embed="rId8"/>
                    <a:stretch>
                      <a:fillRect/>
                    </a:stretch>
                  </pic:blipFill>
                  <pic:spPr>
                    <a:xfrm>
                      <a:off x="0" y="0"/>
                      <a:ext cx="1071245" cy="1605915"/>
                    </a:xfrm>
                    <a:prstGeom prst="rect">
                      <a:avLst/>
                    </a:prstGeom>
                  </pic:spPr>
                </pic:pic>
              </a:graphicData>
            </a:graphic>
            <wp14:sizeRelH relativeFrom="page">
              <wp14:pctWidth>0</wp14:pctWidth>
            </wp14:sizeRelH>
            <wp14:sizeRelV relativeFrom="page">
              <wp14:pctHeight>0</wp14:pctHeight>
            </wp14:sizeRelV>
          </wp:anchor>
        </w:drawing>
      </w:r>
      <w:r w:rsidRPr="00F92597">
        <w:rPr>
          <w:rFonts w:ascii="Gill Sans" w:hAnsi="Gill Sans" w:cs="Gill Sans"/>
          <w:noProof/>
        </w:rPr>
        <w:drawing>
          <wp:anchor distT="0" distB="0" distL="114300" distR="114300" simplePos="0" relativeHeight="251674624" behindDoc="0" locked="0" layoutInCell="1" allowOverlap="1" wp14:anchorId="70C3EF3B" wp14:editId="5B2E32BB">
            <wp:simplePos x="0" y="0"/>
            <wp:positionH relativeFrom="column">
              <wp:posOffset>941705</wp:posOffset>
            </wp:positionH>
            <wp:positionV relativeFrom="paragraph">
              <wp:posOffset>179705</wp:posOffset>
            </wp:positionV>
            <wp:extent cx="2022475" cy="2082800"/>
            <wp:effectExtent l="0" t="0" r="0" b="0"/>
            <wp:wrapNone/>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279608_2637828286239364_2129397841364254720_o.jpg"/>
                    <pic:cNvPicPr/>
                  </pic:nvPicPr>
                  <pic:blipFill>
                    <a:blip r:embed="rId9"/>
                    <a:stretch>
                      <a:fillRect/>
                    </a:stretch>
                  </pic:blipFill>
                  <pic:spPr>
                    <a:xfrm>
                      <a:off x="0" y="0"/>
                      <a:ext cx="2022475" cy="2082800"/>
                    </a:xfrm>
                    <a:prstGeom prst="rect">
                      <a:avLst/>
                    </a:prstGeom>
                  </pic:spPr>
                </pic:pic>
              </a:graphicData>
            </a:graphic>
            <wp14:sizeRelH relativeFrom="page">
              <wp14:pctWidth>0</wp14:pctWidth>
            </wp14:sizeRelH>
            <wp14:sizeRelV relativeFrom="page">
              <wp14:pctHeight>0</wp14:pctHeight>
            </wp14:sizeRelV>
          </wp:anchor>
        </w:drawing>
      </w:r>
    </w:p>
    <w:p w14:paraId="3066ECC7" w14:textId="752D1647" w:rsidR="00B60EC7" w:rsidRDefault="00B60EC7" w:rsidP="00E04208">
      <w:pPr>
        <w:widowControl w:val="0"/>
        <w:autoSpaceDE w:val="0"/>
        <w:autoSpaceDN w:val="0"/>
        <w:adjustRightInd w:val="0"/>
        <w:rPr>
          <w:rFonts w:ascii="Gill Sans" w:hAnsi="Gill Sans" w:cs="Gill Sans"/>
        </w:rPr>
      </w:pPr>
    </w:p>
    <w:p w14:paraId="5D0F3596" w14:textId="3A9EEC92" w:rsidR="00B60EC7" w:rsidRPr="00E04208" w:rsidRDefault="00B60EC7" w:rsidP="00B60EC7">
      <w:pPr>
        <w:widowControl w:val="0"/>
        <w:autoSpaceDE w:val="0"/>
        <w:autoSpaceDN w:val="0"/>
        <w:adjustRightInd w:val="0"/>
        <w:jc w:val="center"/>
        <w:rPr>
          <w:rFonts w:ascii="Gill Sans" w:hAnsi="Gill Sans" w:cs="Gill Sans"/>
        </w:rPr>
      </w:pPr>
    </w:p>
    <w:p w14:paraId="519A0851" w14:textId="77777777" w:rsidR="00E04208" w:rsidRDefault="00E04208" w:rsidP="008762EC">
      <w:pPr>
        <w:widowControl w:val="0"/>
        <w:autoSpaceDE w:val="0"/>
        <w:autoSpaceDN w:val="0"/>
        <w:adjustRightInd w:val="0"/>
        <w:rPr>
          <w:rFonts w:ascii="Gill Sans" w:hAnsi="Gill Sans" w:cs="Gill Sans"/>
        </w:rPr>
      </w:pPr>
    </w:p>
    <w:p w14:paraId="69550199" w14:textId="77777777" w:rsidR="00E04208" w:rsidRDefault="00E04208" w:rsidP="008762EC">
      <w:pPr>
        <w:widowControl w:val="0"/>
        <w:autoSpaceDE w:val="0"/>
        <w:autoSpaceDN w:val="0"/>
        <w:adjustRightInd w:val="0"/>
        <w:rPr>
          <w:rFonts w:ascii="Gill Sans" w:hAnsi="Gill Sans" w:cs="Gill Sans"/>
        </w:rPr>
      </w:pPr>
    </w:p>
    <w:p w14:paraId="76B7C477" w14:textId="77777777" w:rsidR="00E408B9" w:rsidRDefault="00E408B9" w:rsidP="00C67D02">
      <w:pPr>
        <w:widowControl w:val="0"/>
        <w:autoSpaceDE w:val="0"/>
        <w:autoSpaceDN w:val="0"/>
        <w:adjustRightInd w:val="0"/>
        <w:rPr>
          <w:rFonts w:ascii="Gill Sans" w:hAnsi="Gill Sans" w:cs="Gill Sans"/>
          <w:color w:val="1E1E1E"/>
        </w:rPr>
      </w:pPr>
    </w:p>
    <w:sectPr w:rsidR="00E408B9" w:rsidSect="00C67D02">
      <w:footerReference w:type="default" r:id="rId10"/>
      <w:pgSz w:w="12240" w:h="15840"/>
      <w:pgMar w:top="1440" w:right="117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B809" w14:textId="77777777" w:rsidR="00465946" w:rsidRDefault="00465946" w:rsidP="00071466">
      <w:r>
        <w:separator/>
      </w:r>
    </w:p>
  </w:endnote>
  <w:endnote w:type="continuationSeparator" w:id="0">
    <w:p w14:paraId="63AF7F0D" w14:textId="77777777" w:rsidR="00465946" w:rsidRDefault="00465946" w:rsidP="0007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9D5C" w14:textId="77777777" w:rsidR="00742B2E" w:rsidRPr="00184C41" w:rsidRDefault="00742B2E" w:rsidP="00071466">
    <w:pPr>
      <w:pStyle w:val="Header"/>
      <w:jc w:val="center"/>
      <w:rPr>
        <w:rFonts w:ascii="Gill Sans Light" w:hAnsi="Gill Sans Light" w:cs="Gill Sans Light"/>
        <w:color w:val="36595D"/>
        <w:sz w:val="20"/>
        <w:szCs w:val="20"/>
      </w:rPr>
    </w:pPr>
    <w:r w:rsidRPr="009456B2">
      <w:rPr>
        <w:rFonts w:ascii="Gill Sans Light" w:hAnsi="Gill Sans Light" w:cs="Gill Sans Light"/>
        <w:color w:val="36595D"/>
        <w:sz w:val="20"/>
        <w:szCs w:val="20"/>
      </w:rPr>
      <w:t>val@valwrightconsul</w:t>
    </w:r>
    <w:r>
      <w:rPr>
        <w:rFonts w:ascii="Gill Sans Light" w:hAnsi="Gill Sans Light" w:cs="Gill Sans Light"/>
        <w:color w:val="36595D"/>
        <w:sz w:val="20"/>
        <w:szCs w:val="20"/>
      </w:rPr>
      <w:t>t</w:t>
    </w:r>
    <w:r w:rsidRPr="009456B2">
      <w:rPr>
        <w:rFonts w:ascii="Gill Sans Light" w:hAnsi="Gill Sans Light" w:cs="Gill Sans Light"/>
        <w:color w:val="36595D"/>
        <w:sz w:val="20"/>
        <w:szCs w:val="20"/>
      </w:rPr>
      <w:t>ing</w:t>
    </w:r>
    <w:r>
      <w:rPr>
        <w:rFonts w:ascii="Gill Sans Light" w:hAnsi="Gill Sans Light" w:cs="Gill Sans Light"/>
        <w:color w:val="36595D"/>
        <w:sz w:val="20"/>
        <w:szCs w:val="20"/>
      </w:rPr>
      <w:t>.com</w:t>
    </w:r>
    <w:r w:rsidRPr="009456B2">
      <w:rPr>
        <w:rFonts w:ascii="Gill Sans Light" w:hAnsi="Gill Sans Light" w:cs="Gill Sans Light"/>
        <w:color w:val="36595D"/>
        <w:sz w:val="20"/>
        <w:szCs w:val="20"/>
      </w:rPr>
      <w:t xml:space="preserve"> </w:t>
    </w:r>
    <w:r w:rsidRPr="009456B2">
      <w:rPr>
        <w:rFonts w:ascii="Gill Sans Light" w:hAnsi="Gill Sans Light" w:cs="Gill Sans Light"/>
        <w:noProof/>
        <w:color w:val="36595D"/>
        <w:sz w:val="20"/>
        <w:szCs w:val="20"/>
      </w:rPr>
      <w:drawing>
        <wp:inline distT="0" distB="0" distL="0" distR="0" wp14:anchorId="4CB0F699" wp14:editId="3BF13934">
          <wp:extent cx="70418" cy="73152"/>
          <wp:effectExtent l="0" t="0" r="6350" b="3175"/>
          <wp:docPr id="8" name="Picture 8" descr="Macintosh HD:Users:andywright:Desktop:Screen Shot 2013-02-01 at 9.28.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wright:Desktop:Screen Shot 2013-02-01 at 9.28.41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8" cy="73152"/>
                  </a:xfrm>
                  <a:prstGeom prst="rect">
                    <a:avLst/>
                  </a:prstGeom>
                  <a:noFill/>
                  <a:ln>
                    <a:noFill/>
                  </a:ln>
                </pic:spPr>
              </pic:pic>
            </a:graphicData>
          </a:graphic>
        </wp:inline>
      </w:drawing>
    </w:r>
    <w:r w:rsidRPr="009456B2">
      <w:rPr>
        <w:rFonts w:ascii="Gill Sans Light" w:hAnsi="Gill Sans Light" w:cs="Gill Sans Light"/>
        <w:color w:val="36595D"/>
        <w:sz w:val="20"/>
        <w:szCs w:val="20"/>
      </w:rPr>
      <w:t xml:space="preserve"> </w:t>
    </w:r>
    <w:r>
      <w:rPr>
        <w:rFonts w:ascii="Gill Sans Light" w:hAnsi="Gill Sans Light" w:cs="Gill Sans Light"/>
        <w:b/>
        <w:color w:val="36595D"/>
        <w:sz w:val="20"/>
        <w:szCs w:val="20"/>
      </w:rPr>
      <w:t>626</w:t>
    </w:r>
    <w:r w:rsidRPr="00F6613D">
      <w:rPr>
        <w:rFonts w:ascii="Gill Sans Light" w:hAnsi="Gill Sans Light" w:cs="Gill Sans Light"/>
        <w:b/>
        <w:color w:val="36595D"/>
        <w:sz w:val="20"/>
        <w:szCs w:val="20"/>
      </w:rPr>
      <w:t>-</w:t>
    </w:r>
    <w:r>
      <w:rPr>
        <w:rFonts w:ascii="Gill Sans Light" w:hAnsi="Gill Sans Light" w:cs="Gill Sans Light"/>
        <w:b/>
        <w:color w:val="36595D"/>
        <w:sz w:val="20"/>
        <w:szCs w:val="20"/>
      </w:rPr>
      <w:t>387</w:t>
    </w:r>
    <w:r w:rsidRPr="00F6613D">
      <w:rPr>
        <w:rFonts w:ascii="Gill Sans Light" w:hAnsi="Gill Sans Light" w:cs="Gill Sans Light"/>
        <w:b/>
        <w:color w:val="36595D"/>
        <w:sz w:val="20"/>
        <w:szCs w:val="20"/>
      </w:rPr>
      <w:t>-</w:t>
    </w:r>
    <w:r>
      <w:rPr>
        <w:rFonts w:ascii="Gill Sans Light" w:hAnsi="Gill Sans Light" w:cs="Gill Sans Light"/>
        <w:b/>
        <w:color w:val="36595D"/>
        <w:sz w:val="20"/>
        <w:szCs w:val="20"/>
      </w:rPr>
      <w:t>7600</w:t>
    </w:r>
    <w:r w:rsidRPr="009456B2">
      <w:rPr>
        <w:rFonts w:ascii="Gill Sans Light" w:hAnsi="Gill Sans Light" w:cs="Gill Sans Light"/>
        <w:color w:val="36595D"/>
        <w:sz w:val="20"/>
        <w:szCs w:val="20"/>
      </w:rPr>
      <w:t xml:space="preserve"> </w:t>
    </w:r>
    <w:r w:rsidRPr="009456B2">
      <w:rPr>
        <w:rFonts w:ascii="Gill Sans Light" w:hAnsi="Gill Sans Light" w:cs="Gill Sans Light"/>
        <w:noProof/>
        <w:color w:val="36595D"/>
        <w:sz w:val="20"/>
        <w:szCs w:val="20"/>
      </w:rPr>
      <w:drawing>
        <wp:inline distT="0" distB="0" distL="0" distR="0" wp14:anchorId="302C4FC4" wp14:editId="2EFCDDCF">
          <wp:extent cx="70418" cy="73152"/>
          <wp:effectExtent l="0" t="0" r="6350" b="3175"/>
          <wp:docPr id="13" name="Picture 13" descr="Macintosh HD:Users:andywright:Desktop:Screen Shot 2013-02-01 at 9.28.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wright:Desktop:Screen Shot 2013-02-01 at 9.28.41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8" cy="73152"/>
                  </a:xfrm>
                  <a:prstGeom prst="rect">
                    <a:avLst/>
                  </a:prstGeom>
                  <a:noFill/>
                  <a:ln>
                    <a:noFill/>
                  </a:ln>
                </pic:spPr>
              </pic:pic>
            </a:graphicData>
          </a:graphic>
        </wp:inline>
      </w:drawing>
    </w:r>
    <w:r w:rsidRPr="009456B2">
      <w:rPr>
        <w:rFonts w:ascii="Gill Sans Light" w:hAnsi="Gill Sans Light" w:cs="Gill Sans Light"/>
        <w:color w:val="36595D"/>
        <w:sz w:val="20"/>
        <w:szCs w:val="20"/>
      </w:rPr>
      <w:t xml:space="preserve"> </w:t>
    </w:r>
    <w:r w:rsidRPr="00F6613D">
      <w:rPr>
        <w:rFonts w:ascii="Gill Sans Light" w:hAnsi="Gill Sans Light" w:cs="Gill Sans Light"/>
        <w:b/>
        <w:color w:val="36595D"/>
        <w:sz w:val="20"/>
        <w:szCs w:val="20"/>
      </w:rPr>
      <w:t>valwrightconsulting.com</w:t>
    </w:r>
  </w:p>
  <w:p w14:paraId="0B23CE22" w14:textId="77777777" w:rsidR="00742B2E" w:rsidRDefault="0074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FF3BC" w14:textId="77777777" w:rsidR="00465946" w:rsidRDefault="00465946" w:rsidP="00071466">
      <w:r>
        <w:separator/>
      </w:r>
    </w:p>
  </w:footnote>
  <w:footnote w:type="continuationSeparator" w:id="0">
    <w:p w14:paraId="73C2DAA8" w14:textId="77777777" w:rsidR="00465946" w:rsidRDefault="00465946" w:rsidP="0007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F6"/>
    <w:rsid w:val="00035E6F"/>
    <w:rsid w:val="00043282"/>
    <w:rsid w:val="00071466"/>
    <w:rsid w:val="0008417B"/>
    <w:rsid w:val="00084B76"/>
    <w:rsid w:val="000B18C9"/>
    <w:rsid w:val="000B5308"/>
    <w:rsid w:val="000C23F9"/>
    <w:rsid w:val="000F4D70"/>
    <w:rsid w:val="00125A1B"/>
    <w:rsid w:val="00164EE7"/>
    <w:rsid w:val="00193E97"/>
    <w:rsid w:val="001C40E2"/>
    <w:rsid w:val="00227E92"/>
    <w:rsid w:val="002544E7"/>
    <w:rsid w:val="002546C4"/>
    <w:rsid w:val="002D2309"/>
    <w:rsid w:val="002E3B2D"/>
    <w:rsid w:val="00307624"/>
    <w:rsid w:val="003346F6"/>
    <w:rsid w:val="00362911"/>
    <w:rsid w:val="003706BC"/>
    <w:rsid w:val="003711ED"/>
    <w:rsid w:val="003C38F9"/>
    <w:rsid w:val="00401F8E"/>
    <w:rsid w:val="00461AE5"/>
    <w:rsid w:val="00465946"/>
    <w:rsid w:val="00471404"/>
    <w:rsid w:val="00484DCD"/>
    <w:rsid w:val="004E5258"/>
    <w:rsid w:val="004F191A"/>
    <w:rsid w:val="00513986"/>
    <w:rsid w:val="00517282"/>
    <w:rsid w:val="0052075B"/>
    <w:rsid w:val="005217B5"/>
    <w:rsid w:val="00540F19"/>
    <w:rsid w:val="00547A15"/>
    <w:rsid w:val="00566932"/>
    <w:rsid w:val="00570485"/>
    <w:rsid w:val="00590D0A"/>
    <w:rsid w:val="005A2627"/>
    <w:rsid w:val="005D27BE"/>
    <w:rsid w:val="005F5D20"/>
    <w:rsid w:val="00614614"/>
    <w:rsid w:val="00624CD8"/>
    <w:rsid w:val="00626700"/>
    <w:rsid w:val="00630104"/>
    <w:rsid w:val="00667D94"/>
    <w:rsid w:val="006C7770"/>
    <w:rsid w:val="006D74D8"/>
    <w:rsid w:val="0074020F"/>
    <w:rsid w:val="00742B2E"/>
    <w:rsid w:val="007F3CEC"/>
    <w:rsid w:val="0082766B"/>
    <w:rsid w:val="008427C2"/>
    <w:rsid w:val="00875241"/>
    <w:rsid w:val="008762EC"/>
    <w:rsid w:val="008977EE"/>
    <w:rsid w:val="008C1625"/>
    <w:rsid w:val="00913AC1"/>
    <w:rsid w:val="009707A3"/>
    <w:rsid w:val="0098364C"/>
    <w:rsid w:val="009C5D18"/>
    <w:rsid w:val="00A26652"/>
    <w:rsid w:val="00A54C67"/>
    <w:rsid w:val="00A71BB1"/>
    <w:rsid w:val="00A769B7"/>
    <w:rsid w:val="00B06979"/>
    <w:rsid w:val="00B4526F"/>
    <w:rsid w:val="00B571F5"/>
    <w:rsid w:val="00B60EC7"/>
    <w:rsid w:val="00BA62CF"/>
    <w:rsid w:val="00BB609F"/>
    <w:rsid w:val="00BD6342"/>
    <w:rsid w:val="00BE43DE"/>
    <w:rsid w:val="00BE6A3E"/>
    <w:rsid w:val="00BF7AD1"/>
    <w:rsid w:val="00C67D02"/>
    <w:rsid w:val="00C97EE0"/>
    <w:rsid w:val="00CB245C"/>
    <w:rsid w:val="00CF0576"/>
    <w:rsid w:val="00CF7D8F"/>
    <w:rsid w:val="00D116F3"/>
    <w:rsid w:val="00D12F8D"/>
    <w:rsid w:val="00D150CF"/>
    <w:rsid w:val="00D179A6"/>
    <w:rsid w:val="00D30CC8"/>
    <w:rsid w:val="00DA35B8"/>
    <w:rsid w:val="00DC604B"/>
    <w:rsid w:val="00E00208"/>
    <w:rsid w:val="00E04208"/>
    <w:rsid w:val="00E21A4F"/>
    <w:rsid w:val="00E235F3"/>
    <w:rsid w:val="00E408B9"/>
    <w:rsid w:val="00E45D42"/>
    <w:rsid w:val="00E733C5"/>
    <w:rsid w:val="00E82D5A"/>
    <w:rsid w:val="00E82F25"/>
    <w:rsid w:val="00EC0296"/>
    <w:rsid w:val="00F21ECD"/>
    <w:rsid w:val="00F92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6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6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09F"/>
    <w:rPr>
      <w:rFonts w:ascii="Lucida Grande" w:hAnsi="Lucida Grande" w:cs="Lucida Grande"/>
      <w:sz w:val="18"/>
      <w:szCs w:val="18"/>
    </w:rPr>
  </w:style>
  <w:style w:type="character" w:styleId="Hyperlink">
    <w:name w:val="Hyperlink"/>
    <w:basedOn w:val="DefaultParagraphFont"/>
    <w:uiPriority w:val="99"/>
    <w:unhideWhenUsed/>
    <w:rsid w:val="00BE6A3E"/>
    <w:rPr>
      <w:color w:val="0000FF" w:themeColor="hyperlink"/>
      <w:u w:val="single"/>
    </w:rPr>
  </w:style>
  <w:style w:type="paragraph" w:styleId="Header">
    <w:name w:val="header"/>
    <w:basedOn w:val="Normal"/>
    <w:link w:val="HeaderChar"/>
    <w:uiPriority w:val="99"/>
    <w:unhideWhenUsed/>
    <w:rsid w:val="00071466"/>
    <w:pPr>
      <w:tabs>
        <w:tab w:val="center" w:pos="4320"/>
        <w:tab w:val="right" w:pos="8640"/>
      </w:tabs>
    </w:pPr>
  </w:style>
  <w:style w:type="character" w:customStyle="1" w:styleId="HeaderChar">
    <w:name w:val="Header Char"/>
    <w:basedOn w:val="DefaultParagraphFont"/>
    <w:link w:val="Header"/>
    <w:uiPriority w:val="99"/>
    <w:rsid w:val="00071466"/>
  </w:style>
  <w:style w:type="paragraph" w:styleId="Footer">
    <w:name w:val="footer"/>
    <w:basedOn w:val="Normal"/>
    <w:link w:val="FooterChar"/>
    <w:uiPriority w:val="99"/>
    <w:unhideWhenUsed/>
    <w:rsid w:val="00071466"/>
    <w:pPr>
      <w:tabs>
        <w:tab w:val="center" w:pos="4320"/>
        <w:tab w:val="right" w:pos="8640"/>
      </w:tabs>
    </w:pPr>
  </w:style>
  <w:style w:type="character" w:customStyle="1" w:styleId="FooterChar">
    <w:name w:val="Footer Char"/>
    <w:basedOn w:val="DefaultParagraphFont"/>
    <w:link w:val="Footer"/>
    <w:uiPriority w:val="99"/>
    <w:rsid w:val="0007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45203">
      <w:bodyDiv w:val="1"/>
      <w:marLeft w:val="0"/>
      <w:marRight w:val="0"/>
      <w:marTop w:val="0"/>
      <w:marBottom w:val="0"/>
      <w:divBdr>
        <w:top w:val="none" w:sz="0" w:space="0" w:color="auto"/>
        <w:left w:val="none" w:sz="0" w:space="0" w:color="auto"/>
        <w:bottom w:val="none" w:sz="0" w:space="0" w:color="auto"/>
        <w:right w:val="none" w:sz="0" w:space="0" w:color="auto"/>
      </w:divBdr>
      <w:divsChild>
        <w:div w:id="2033997822">
          <w:marLeft w:val="0"/>
          <w:marRight w:val="0"/>
          <w:marTop w:val="0"/>
          <w:marBottom w:val="0"/>
          <w:divBdr>
            <w:top w:val="none" w:sz="0" w:space="0" w:color="auto"/>
            <w:left w:val="none" w:sz="0" w:space="0" w:color="auto"/>
            <w:bottom w:val="none" w:sz="0" w:space="0" w:color="auto"/>
            <w:right w:val="none" w:sz="0" w:space="0" w:color="auto"/>
          </w:divBdr>
          <w:divsChild>
            <w:div w:id="225724391">
              <w:marLeft w:val="0"/>
              <w:marRight w:val="0"/>
              <w:marTop w:val="0"/>
              <w:marBottom w:val="0"/>
              <w:divBdr>
                <w:top w:val="none" w:sz="0" w:space="0" w:color="auto"/>
                <w:left w:val="none" w:sz="0" w:space="0" w:color="auto"/>
                <w:bottom w:val="none" w:sz="0" w:space="0" w:color="auto"/>
                <w:right w:val="none" w:sz="0" w:space="0" w:color="auto"/>
              </w:divBdr>
              <w:divsChild>
                <w:div w:id="10488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 Wright Consulting</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Wright</dc:creator>
  <cp:keywords/>
  <dc:description/>
  <cp:lastModifiedBy>val@valwrightconsulting.com</cp:lastModifiedBy>
  <cp:revision>4</cp:revision>
  <cp:lastPrinted>2018-09-14T21:54:00Z</cp:lastPrinted>
  <dcterms:created xsi:type="dcterms:W3CDTF">2020-03-09T19:01:00Z</dcterms:created>
  <dcterms:modified xsi:type="dcterms:W3CDTF">2020-04-03T00:47:00Z</dcterms:modified>
</cp:coreProperties>
</file>